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43" w:rsidRPr="007D6E43" w:rsidRDefault="00A24CC4">
      <w:pPr>
        <w:rPr>
          <w:b/>
        </w:rPr>
      </w:pPr>
      <w:r>
        <w:rPr>
          <w:b/>
        </w:rPr>
        <w:t>2018</w:t>
      </w:r>
      <w:bookmarkStart w:id="0" w:name="_GoBack"/>
      <w:bookmarkEnd w:id="0"/>
      <w:r w:rsidR="007D6E43" w:rsidRPr="007D6E43">
        <w:rPr>
          <w:b/>
        </w:rPr>
        <w:t xml:space="preserve"> YILI ABONE OLUNAN SÜRELİ YAYINLAR LİSTESİ</w:t>
      </w: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480"/>
      </w:tblGrid>
      <w:tr w:rsidR="00A24CC4" w:rsidRPr="00A24CC4" w:rsidTr="00A24CC4">
        <w:trPr>
          <w:trHeight w:val="34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7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Yayın Adı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221b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Acemi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Actual archaeology magazine anatolia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Adalya kültür edebiyat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Agro world tarım dünyası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Akademik ortadoğu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Akpınar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Aktüelarkeoloji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Albatros dergi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Alternatif eğitim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Altın kalemler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Altı nokta''''nın sesi (cd)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Altınoluk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Anadolu gençlik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Andante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Arka kapak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Arkeoloji ve sanat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Aşkar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Atayurt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Atlas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Atlas tarih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Auto show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Avrasya bilgi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Avrasya Dünyası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Av tutkusu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Ayasofya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Ayraç kitap tahlili ve eleştiri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Ayrıntı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Ay vakti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Bahçe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Bal-Tam Türklük Bilgisi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Bay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Bayrak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Bebeğim ve biz turkuvaz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Bilge çocuk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Bilge minik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Bilig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38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Bilimsel eksen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Biri (basılı materyal)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Birikim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Bizim ahıska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Bizim bahçe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Bizim ece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Bizim külliye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Bozkırın sesi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Burdurweb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Bütün şehir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Çağdaş Türk dili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Çağrı kültür sanat bilim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Çevrimdışı İstanbul edebiyat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Cheese life magazine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Çıngı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Cins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Çırak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Çocuk ve medeniyet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Cogito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Cyclist Türkiye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Deliler teknesi edebiyat sanat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Dergah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Derin ekonomi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Derin tarih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Derin tarih dergisi özel sayı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Devlet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Digital age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Dil araştırmaları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Dil ve edebiyat derneği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Divan disiplinlerarası çalışmalar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Divanyolu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Doğu batı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Düşünbil (basılı materyal)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Düşünce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Düşünce ve tarih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Edebice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Edebiyatist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Edebiyat nöbeti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Edebiyat ortamı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77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Edebiyatta üç nokta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Eğitimde rehberlik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Eğitim ve öğretim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Eğlenceli bilim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Engellektüel bakış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Engelli sporunun sesi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Engelsiz bakış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Engelsiz dünya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Engelsiz eğitim kültür ve spor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Engelsiz kütüphane aylık sesli dergi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Engelsiz spor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Episode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Erciyes aylık fikir ve sanat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Ermeni araştırmaları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Eskiyeni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Esma ile yaşamak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Evim pratik ev fikirleri ve alışveriş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Evrensel moda burda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Fayrap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Felsefe dünyası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Felsefelogos (basılı materyal)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Feyz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Fikrin edebiyatı edebiyatın fikri yarın.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Fitbol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Fiyaka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Folklor edebiyat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Forbes türkiye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Fotobalkan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Frankofoni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Gagoğuz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Gazi akademik bakış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Gaziler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Genç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Genç altınokta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Genç bürokrat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Genç İstikbal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Genç Okur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Genç öncüler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Gerçek hayat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116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Gönül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Gönül eri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Görev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Güneysu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Harper's bazaar türkiye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Hayal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Hayal bilgisi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Hayal perdesi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Hece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Heceöykü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Helal yaşam rehberi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Homeart turkuvaz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Hot english magazine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House beautiful türkiye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İdealkent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Ihlamur kültür sanat ve edebiyat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İkra'r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İktisat ve toplum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İlesam ilim ve edebiyat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İNCİ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İnsancıl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İnsan ve hayat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Insight turkey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139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İrfan mektebi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İstanbul bir nokta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141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İtibar kültür sanat edebiyat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142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KADEM müsiki ve edebiyat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143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Kafasına göre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144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Karabatak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145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Karadeniz incelemeleri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146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Kardaşlık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147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Kardeş kalemler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148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Karınca kooperatif postası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149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Kebikeç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Keşke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Keşkül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Ketebe-piyan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Kibele altınokkta dergi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Kitap kataloğu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155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Kitap-lık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Körebe (kabartma)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Korucu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Köşe bucak dünya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159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Kriter dergi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Kubbealtı akademi mecmuası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161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Kulis tiyatro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162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Kültür ajanda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163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Kültür çağlayanı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164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Kur'ani hayat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165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Kurgan edebiyat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166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Kurşun kalem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167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Kutadgubilig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168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Lacivert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169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Lacivert : öykü şiir dergisi (basılı materyal)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Lezzet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171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Liberal düşünce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172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Libido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173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Life in life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174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Lokma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175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Magma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176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Mahalle mektebi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177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Mahalli idareler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178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Mali kılavuz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179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Marie Claire Maison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Mavi kırlangıç çocuk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181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Mavi yeşil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182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Mediacat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183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Milli folklor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Milliyet sanat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185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Minika çocuk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186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Minika go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187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Mostar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188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Muhafazakar düşünce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189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Mühür şiir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Mülkiye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191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Mum ışığı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192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Müteferrika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193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Mutlu çocuk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194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National geographic kids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195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National geographic türkiye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196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Nazariyat İslam felsefe ve bilim tarihi araştırmaları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197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Nida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198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Nihayet dergi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Nisanur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Notlar (kuram ve düşünce)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Notos öykü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Nüktedan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Öğretmen dünyası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ÖĞRETMENİN SESİ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Okur kitap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Oradergi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Ortadoğu analiz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Ortadoğu etütleri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Osmanlı araştırmaları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Osmanlıca eğitim ve kültür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211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Otohaber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212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Özgün irade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213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Özlenen rehber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214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Patika kültür sanat edebiyat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215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Pepee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216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Perspektif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217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Popular science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218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Post öykü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219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Psikesinema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220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Rabarba şenlik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221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RODOP RÜZGARI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222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Roman kahramanları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223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Rouya turkiyyah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224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RUMELİ KADINI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225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Sabah ülkesi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226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Sahne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227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Sanat dünyamız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228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Şehir ve kültür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229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Semerkand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230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Semerkand aile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231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Semerkand arapça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232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Seyyide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233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Şiar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234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Şiirden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235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Şiiri özlüyorum : şiir gözü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236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Sinada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237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Sincan istasyonu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238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Sır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239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Şirin kalem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240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Sivas eğri köprü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241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Siyer çocuk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242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Siyer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243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Sofra turkuvaz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244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Somuncu baba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245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Sosyoloji divanı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246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Sözcükler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247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Söz konusu vatan ise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248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Spor meclisi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249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Spor &amp; spor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#tarih (İstanbul)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251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Telmih kültür sanat ve edebiyat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252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Temmuz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253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Tempo travel (basılı materyal)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254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Temrin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255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Tezkire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256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Toplumsal tarih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257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Toplum ve bilim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258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Toşayad kümbet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259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Trabzon life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260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Trt çocuk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261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Tünel engelliler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262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Turan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263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Türkçem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264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Türk dünyası araştırmaları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265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Türk dünyası tarih kültür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266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Türk edebiyatı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267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Türk - islam medeniyeti akademik araştırmalar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268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Türkiye çocuk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269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Türkiyede iktidar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270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Türkiye gazileri dergisi (basılı materyal)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271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Türkiye günlüğü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272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Türkiye sosyal araştırmalar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273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Türk kültürü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274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Türk kültürü incelemeleri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275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Türk kültürü ve Hacı Bektaş Veli araştırma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276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Türk kütüphaneciliği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277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Türklük bilimi araştırmaları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278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Türk psikolojik danışma ve rehberlik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279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Türk yurdu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280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Turnalar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281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Turque diplomatique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282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Turuncu aylık kadın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283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Tyb akademi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284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Ufkun ötesi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285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Uluslararası suçlar ve tarih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286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Umran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287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Vapur edebiyat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288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Varlık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289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Varlıq dil, edebiyat ve kültür araştırmaları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290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Vavelif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291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Yaşam sevinci :engelliler gazetesi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292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Yedi iklim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293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Yedikıta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294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Yemek ve kültür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295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Yemek zevki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296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Yeni Balkan/ New Balkan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297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Yeni batı trakya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298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Yeni deniz mecmuası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299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Yeniden sebilürreşad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Yeni dünya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301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Yeni tiyatro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302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Yeni türk edebiyatı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303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Yeni Türkiye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304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Yerli düşünce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305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Yeşilay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306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Yol bilim-kültür-araştırma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307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Yolcu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308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Yörtürk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309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Yüzakı dergisi</w:t>
            </w:r>
          </w:p>
        </w:tc>
      </w:tr>
      <w:tr w:rsidR="00A24CC4" w:rsidRPr="00A24CC4" w:rsidTr="00A24CC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310</w:t>
            </w:r>
          </w:p>
        </w:tc>
        <w:tc>
          <w:tcPr>
            <w:tcW w:w="7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CC4" w:rsidRPr="00A24CC4" w:rsidRDefault="00A24CC4" w:rsidP="00A24C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4C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Ziraat dünyası</w:t>
            </w:r>
          </w:p>
        </w:tc>
      </w:tr>
    </w:tbl>
    <w:p w:rsidR="00564887" w:rsidRDefault="00564887"/>
    <w:sectPr w:rsidR="0056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A83" w:rsidRDefault="00FE1A83" w:rsidP="007D6E43">
      <w:pPr>
        <w:spacing w:after="0" w:line="240" w:lineRule="auto"/>
      </w:pPr>
      <w:r>
        <w:separator/>
      </w:r>
    </w:p>
  </w:endnote>
  <w:endnote w:type="continuationSeparator" w:id="0">
    <w:p w:rsidR="00FE1A83" w:rsidRDefault="00FE1A83" w:rsidP="007D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A83" w:rsidRDefault="00FE1A83" w:rsidP="007D6E43">
      <w:pPr>
        <w:spacing w:after="0" w:line="240" w:lineRule="auto"/>
      </w:pPr>
      <w:r>
        <w:separator/>
      </w:r>
    </w:p>
  </w:footnote>
  <w:footnote w:type="continuationSeparator" w:id="0">
    <w:p w:rsidR="00FE1A83" w:rsidRDefault="00FE1A83" w:rsidP="007D6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43"/>
    <w:rsid w:val="003970BA"/>
    <w:rsid w:val="00564887"/>
    <w:rsid w:val="007D6E43"/>
    <w:rsid w:val="00A24CC4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FFB2E-3402-4D67-9CD0-7455F300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6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6E43"/>
  </w:style>
  <w:style w:type="paragraph" w:styleId="Altbilgi">
    <w:name w:val="footer"/>
    <w:basedOn w:val="Normal"/>
    <w:link w:val="AltbilgiChar"/>
    <w:uiPriority w:val="99"/>
    <w:unhideWhenUsed/>
    <w:rsid w:val="007D6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6E43"/>
  </w:style>
  <w:style w:type="character" w:styleId="Kpr">
    <w:name w:val="Hyperlink"/>
    <w:basedOn w:val="VarsaylanParagrafYazTipi"/>
    <w:uiPriority w:val="99"/>
    <w:semiHidden/>
    <w:unhideWhenUsed/>
    <w:rsid w:val="00A24CC4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24CC4"/>
    <w:rPr>
      <w:color w:val="954F72"/>
      <w:u w:val="single"/>
    </w:rPr>
  </w:style>
  <w:style w:type="paragraph" w:customStyle="1" w:styleId="xl65">
    <w:name w:val="xl65"/>
    <w:basedOn w:val="Normal"/>
    <w:rsid w:val="00A24C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A2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A24C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balkes</dc:creator>
  <cp:keywords/>
  <dc:description/>
  <cp:lastModifiedBy>pc</cp:lastModifiedBy>
  <cp:revision>2</cp:revision>
  <dcterms:created xsi:type="dcterms:W3CDTF">2018-04-04T08:34:00Z</dcterms:created>
  <dcterms:modified xsi:type="dcterms:W3CDTF">2018-04-04T08:34:00Z</dcterms:modified>
</cp:coreProperties>
</file>